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94" w:rsidRDefault="00A16C9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bookmarkStart w:id="0" w:name="_30j0zll" w:colFirst="0" w:colLast="0"/>
      <w:bookmarkEnd w:id="0"/>
      <w:r>
        <w:rPr>
          <w:rFonts w:ascii="Trebuchet MS" w:eastAsia="Trebuchet MS" w:hAnsi="Trebuchet MS" w:cs="Trebuchet MS"/>
          <w:b/>
          <w:sz w:val="40"/>
          <w:szCs w:val="40"/>
        </w:rPr>
        <w:t>Istituto Comprensivo “</w:t>
      </w:r>
      <w:r>
        <w:rPr>
          <w:rFonts w:ascii="Trebuchet MS" w:eastAsia="Trebuchet MS" w:hAnsi="Trebuchet MS" w:cs="Trebuchet MS"/>
          <w:b/>
          <w:i/>
          <w:sz w:val="40"/>
          <w:szCs w:val="40"/>
        </w:rPr>
        <w:t>via Pietro Nenni</w:t>
      </w:r>
      <w:r>
        <w:rPr>
          <w:rFonts w:ascii="Trebuchet MS" w:eastAsia="Trebuchet MS" w:hAnsi="Trebuchet MS" w:cs="Trebuchet MS"/>
          <w:b/>
          <w:sz w:val="40"/>
          <w:szCs w:val="40"/>
        </w:rPr>
        <w:t>”</w:t>
      </w:r>
    </w:p>
    <w:p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SCHEDA PROGETT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</w:p>
    <w:p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A.S. </w:t>
      </w:r>
      <w:bookmarkStart w:id="1" w:name="_GoBack"/>
      <w:bookmarkEnd w:id="1"/>
    </w:p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10553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921"/>
        <w:gridCol w:w="7"/>
      </w:tblGrid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TITOLO </w:t>
            </w:r>
          </w:p>
        </w:tc>
        <w:tc>
          <w:tcPr>
            <w:tcW w:w="7921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7" w:hanging="2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REFERENTE </w:t>
            </w:r>
          </w:p>
        </w:tc>
        <w:tc>
          <w:tcPr>
            <w:tcW w:w="7921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BREVE DESCRIZIONE</w:t>
            </w:r>
          </w:p>
        </w:tc>
        <w:tc>
          <w:tcPr>
            <w:tcW w:w="7921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>
        <w:trPr>
          <w:gridAfter w:val="1"/>
          <w:wAfter w:w="7" w:type="dxa"/>
          <w:trHeight w:val="380"/>
        </w:trPr>
        <w:tc>
          <w:tcPr>
            <w:tcW w:w="2625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SCUOLA/E 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infanzia   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primaria         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secondaria I grado        </w:t>
            </w:r>
          </w:p>
        </w:tc>
      </w:tr>
      <w:tr w:rsidR="00E94994">
        <w:trPr>
          <w:trHeight w:val="420"/>
        </w:trPr>
        <w:tc>
          <w:tcPr>
            <w:tcW w:w="2625" w:type="dxa"/>
            <w:vMerge w:val="restart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COINVOLGIMENTO</w:t>
            </w:r>
          </w:p>
        </w:tc>
        <w:tc>
          <w:tcPr>
            <w:tcW w:w="7928" w:type="dxa"/>
            <w:gridSpan w:val="2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Sezioni: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lassi: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Classi:</w:t>
            </w:r>
          </w:p>
        </w:tc>
      </w:tr>
      <w:tr w:rsidR="00E94994">
        <w:trPr>
          <w:gridAfter w:val="1"/>
          <w:wAfter w:w="7" w:type="dxa"/>
          <w:trHeight w:val="480"/>
        </w:trPr>
        <w:tc>
          <w:tcPr>
            <w:tcW w:w="2625" w:type="dxa"/>
            <w:vMerge/>
            <w:vAlign w:val="center"/>
          </w:tcPr>
          <w:p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Insegnanti:</w:t>
            </w: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CONTENUTI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(indicare discipline e/o educazioni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7921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GENITORI COINVOLTI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</w:rPr>
              <w:t xml:space="preserve">Sì                  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No</w:t>
            </w:r>
          </w:p>
        </w:tc>
      </w:tr>
      <w:tr w:rsidR="00E94994">
        <w:trPr>
          <w:gridAfter w:val="1"/>
          <w:wAfter w:w="7" w:type="dxa"/>
          <w:trHeight w:val="800"/>
        </w:trPr>
        <w:tc>
          <w:tcPr>
            <w:tcW w:w="2625" w:type="dxa"/>
            <w:vMerge w:val="restart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TIPOLOGIA 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d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’ istituto</w:t>
            </w:r>
            <w:r>
              <w:rPr>
                <w:rFonts w:ascii="Arial Unicode MS" w:eastAsia="Arial Unicode MS" w:hAnsi="Arial Unicode MS" w:cs="Arial Unicode MS"/>
              </w:rPr>
              <w:t xml:space="preserve">                       ❏</w:t>
            </w:r>
            <w:r>
              <w:rPr>
                <w:rFonts w:ascii="Arial" w:eastAsia="Arial" w:hAnsi="Arial" w:cs="Arial"/>
                <w:color w:val="000000"/>
              </w:rPr>
              <w:t xml:space="preserve">  di ordine di scuola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di classe/classi                                     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verticale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/continuità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rete di scuole </w:t>
            </w:r>
          </w:p>
        </w:tc>
      </w:tr>
      <w:tr w:rsidR="00E94994">
        <w:trPr>
          <w:gridAfter w:val="1"/>
          <w:wAfter w:w="7" w:type="dxa"/>
          <w:trHeight w:val="740"/>
        </w:trPr>
        <w:tc>
          <w:tcPr>
            <w:tcW w:w="2625" w:type="dxa"/>
            <w:vMerge/>
            <w:vAlign w:val="center"/>
          </w:tcPr>
          <w:p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attuazione del curricolo  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ampliamento sperimentale del curricolo  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extracurricolare  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OBIETTIVI FORMATIVI PRIORITARI della Legge 107 2015 INSERITI NEL PTOF e </w:t>
            </w: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(Indicare con una </w:t>
            </w:r>
            <w:r>
              <w:rPr>
                <w:rFonts w:ascii="Arial" w:eastAsia="Arial" w:hAnsi="Arial" w:cs="Arial"/>
                <w:b/>
                <w:color w:val="000000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 xml:space="preserve"> quelli previsti dal progetto)</w:t>
            </w:r>
          </w:p>
        </w:tc>
        <w:tc>
          <w:tcPr>
            <w:tcW w:w="7921" w:type="dxa"/>
          </w:tcPr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valorizzazione e potenziamento delle competenze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linguistiche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con particolare riferimento all'italiano nonché alla lingua inglese e ad altre lingue dell'Unione europea;</w:t>
            </w:r>
          </w:p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potenziamento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delle competenze matematico-logiche e scientifiche;</w:t>
            </w:r>
          </w:p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potenziamento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delle competenze nella pratica e nella cultura musicali;</w:t>
            </w:r>
          </w:p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sviluppo 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elle competenze in materia di cittadinanza attiva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democratica attraverso la valorizzazione dell'educazione interculturale e alla pace, il rispetto delle differenze e il dialogo tra le culture, il sostegno dell'assunzione di responsabilità nonché della so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lidarietà e della cura dei beni comuni e della consapevolezza dei diritti e dei doveri; </w:t>
            </w:r>
          </w:p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sviluppo di comportamenti responsabili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ispirati alla conoscenza e al rispetto della legalità, della sostenibilità ambientale, dei beni paesaggistici, del patrimonio 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delle attività culturali;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prevenzione e contrasto della dispersione scolastica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di ogni forma di discriminazione e del bullismo, anche informatico; potenziamento dell'inclusione scolastica e del diritto allo studio degli alunni con bisogni educativi speciali attraverso percorsi individualizzati e personalizzati anche con il supporto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la collaborazione dei servizi socio- sanitari ed educativi del territorio</w:t>
            </w:r>
          </w:p>
          <w:p w:rsidR="00E94994" w:rsidRDefault="00A16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valorizzazione della scuola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intesa come comunità attiva, aperta al territorio e in grado di sviluppare e aumentare l'interazione con le famiglie e con la comunità locale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</w:t>
            </w:r>
            <w:r>
              <w:rPr>
                <w:rFonts w:ascii="Arial" w:eastAsia="Arial" w:hAnsi="Arial" w:cs="Arial"/>
                <w:color w:val="000000"/>
              </w:rPr>
              <w:t>LI OBIETTIVI SPECIFICI DI APPRENDIMENTO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(</w:t>
            </w:r>
            <w:r>
              <w:rPr>
                <w:rFonts w:ascii="Arial" w:eastAsia="Arial" w:hAnsi="Arial" w:cs="Arial"/>
              </w:rPr>
              <w:t>per le discipline coinvolte</w:t>
            </w:r>
            <w:r>
              <w:rPr>
                <w:rFonts w:ascii="Arial" w:eastAsia="Arial" w:hAnsi="Arial" w:cs="Arial"/>
                <w:color w:val="000000"/>
              </w:rPr>
              <w:t xml:space="preserve"> indicare quelli del curricolo)</w:t>
            </w:r>
          </w:p>
        </w:tc>
        <w:tc>
          <w:tcPr>
            <w:tcW w:w="7921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ATTIVITÀ DI LABORATORIO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</w:rPr>
              <w:t xml:space="preserve">Sì                                 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No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ORARIO PER GLI ALUNNI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</w:rPr>
              <w:t>scolastico</w:t>
            </w:r>
            <w:r>
              <w:rPr>
                <w:rFonts w:ascii="Arial" w:eastAsia="Arial" w:hAnsi="Arial" w:cs="Arial"/>
                <w:color w:val="000000"/>
              </w:rPr>
              <w:t xml:space="preserve">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  extra-scolastico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DOCUMENTAZIONE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 PERCORSO</w:t>
            </w:r>
          </w:p>
        </w:tc>
        <w:tc>
          <w:tcPr>
            <w:tcW w:w="7921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Stesura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UdA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Diario di bordo                  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Altro_______________________</w:t>
            </w:r>
          </w:p>
        </w:tc>
      </w:tr>
      <w:tr w:rsidR="00E94994">
        <w:trPr>
          <w:gridAfter w:val="1"/>
          <w:wAfter w:w="7" w:type="dxa"/>
          <w:trHeight w:val="740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Testo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Ipertesto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Foto/Video            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Altro_______________________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CONDIVISIONE DELL’ESPERIENZA</w:t>
            </w:r>
          </w:p>
        </w:tc>
        <w:tc>
          <w:tcPr>
            <w:tcW w:w="7921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Mostre e concorsi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Pubblicazione su web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Spettacolo</w:t>
            </w:r>
            <w:r>
              <w:rPr>
                <w:rFonts w:ascii="Arial" w:eastAsia="Arial" w:hAnsi="Arial" w:cs="Arial"/>
                <w:i/>
              </w:rPr>
              <w:t xml:space="preserve"> /Evento pubblico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    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Altro_______________________</w:t>
            </w:r>
          </w:p>
        </w:tc>
      </w:tr>
      <w:tr w:rsidR="00E94994">
        <w:trPr>
          <w:gridAfter w:val="1"/>
          <w:wAfter w:w="7" w:type="dxa"/>
        </w:trPr>
        <w:tc>
          <w:tcPr>
            <w:tcW w:w="10546" w:type="dxa"/>
            <w:gridSpan w:val="2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RIFERIMENTO AL RAV E PDM/PTOF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Priorità del RAV</w:t>
            </w:r>
          </w:p>
        </w:tc>
        <w:tc>
          <w:tcPr>
            <w:tcW w:w="7921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Acquisire competenze di cittadinanza attiva e democratica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Successo formativo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Successo scolastico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Competenze chiave per l’apprendimento permanente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Traguardo di risultato</w:t>
            </w:r>
          </w:p>
        </w:tc>
        <w:tc>
          <w:tcPr>
            <w:tcW w:w="7921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Migliorare i risultati delle prove standardizzate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Favorire l’inclusione degli alunni con “bisogni educativi speciali”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Favorire il rispetto dell’altro e delle regole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Adeguare i processi di insegnamento ai bisogni formativi degli alunni</w:t>
            </w: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  <w:vMerge w:val="restart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MONITORAGGIO</w:t>
            </w:r>
          </w:p>
        </w:tc>
        <w:tc>
          <w:tcPr>
            <w:tcW w:w="7921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</w:rPr>
              <w:t>in entrata</w:t>
            </w: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i/>
              </w:rPr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  <w:vMerge/>
          </w:tcPr>
          <w:p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7921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</w:rPr>
              <w:t>in uscita</w:t>
            </w: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Quattrocento Sans" w:eastAsia="Quattrocento Sans" w:hAnsi="Quattrocento Sans" w:cs="Quattrocento Sans"/>
                <w:i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</w:pPr>
          </w:p>
        </w:tc>
      </w:tr>
      <w:tr w:rsidR="00E94994">
        <w:trPr>
          <w:gridAfter w:val="1"/>
          <w:wAfter w:w="7" w:type="dxa"/>
        </w:trPr>
        <w:tc>
          <w:tcPr>
            <w:tcW w:w="2625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VALUTAZIONE E VERIFICA</w:t>
            </w:r>
          </w:p>
        </w:tc>
        <w:tc>
          <w:tcPr>
            <w:tcW w:w="7921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Osservazioni in itinere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>Test su conoscenze/abilità</w:t>
            </w:r>
          </w:p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Compiti di realtà                       </w:t>
            </w: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Confronto tra docenti coinvolti</w:t>
            </w:r>
          </w:p>
        </w:tc>
      </w:tr>
    </w:tbl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0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742"/>
        <w:gridCol w:w="742"/>
        <w:gridCol w:w="743"/>
        <w:gridCol w:w="742"/>
        <w:gridCol w:w="743"/>
        <w:gridCol w:w="742"/>
        <w:gridCol w:w="742"/>
        <w:gridCol w:w="743"/>
        <w:gridCol w:w="742"/>
        <w:gridCol w:w="743"/>
      </w:tblGrid>
      <w:tr w:rsidR="00E94994">
        <w:trPr>
          <w:trHeight w:val="300"/>
        </w:trPr>
        <w:tc>
          <w:tcPr>
            <w:tcW w:w="3016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Tempi di realizzazione</w:t>
            </w:r>
          </w:p>
        </w:tc>
        <w:tc>
          <w:tcPr>
            <w:tcW w:w="742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Sett</w:t>
            </w:r>
            <w:proofErr w:type="spellEnd"/>
          </w:p>
        </w:tc>
        <w:tc>
          <w:tcPr>
            <w:tcW w:w="742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Ott</w:t>
            </w:r>
            <w:proofErr w:type="spellEnd"/>
          </w:p>
        </w:tc>
        <w:tc>
          <w:tcPr>
            <w:tcW w:w="743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Nov</w:t>
            </w:r>
            <w:proofErr w:type="spellEnd"/>
          </w:p>
        </w:tc>
        <w:tc>
          <w:tcPr>
            <w:tcW w:w="742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Dic</w:t>
            </w:r>
            <w:proofErr w:type="spellEnd"/>
          </w:p>
        </w:tc>
        <w:tc>
          <w:tcPr>
            <w:tcW w:w="743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Gen</w:t>
            </w:r>
            <w:proofErr w:type="spellEnd"/>
          </w:p>
        </w:tc>
        <w:tc>
          <w:tcPr>
            <w:tcW w:w="742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Feb</w:t>
            </w:r>
            <w:proofErr w:type="spellEnd"/>
          </w:p>
        </w:tc>
        <w:tc>
          <w:tcPr>
            <w:tcW w:w="742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</w:t>
            </w:r>
          </w:p>
        </w:tc>
        <w:tc>
          <w:tcPr>
            <w:tcW w:w="743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Apr</w:t>
            </w:r>
            <w:proofErr w:type="spellEnd"/>
          </w:p>
        </w:tc>
        <w:tc>
          <w:tcPr>
            <w:tcW w:w="742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Mag</w:t>
            </w:r>
            <w:proofErr w:type="spellEnd"/>
          </w:p>
        </w:tc>
        <w:tc>
          <w:tcPr>
            <w:tcW w:w="743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Giu</w:t>
            </w:r>
            <w:proofErr w:type="spellEnd"/>
          </w:p>
        </w:tc>
      </w:tr>
      <w:tr w:rsidR="00E94994">
        <w:trPr>
          <w:trHeight w:val="300"/>
        </w:trPr>
        <w:tc>
          <w:tcPr>
            <w:tcW w:w="3016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Progettazione</w:t>
            </w: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>
        <w:trPr>
          <w:trHeight w:val="300"/>
        </w:trPr>
        <w:tc>
          <w:tcPr>
            <w:tcW w:w="3016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Svolgimento attività</w:t>
            </w: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>
        <w:trPr>
          <w:trHeight w:val="300"/>
        </w:trPr>
        <w:tc>
          <w:tcPr>
            <w:tcW w:w="3016" w:type="dxa"/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Validazione finale</w:t>
            </w: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15"/>
        <w:gridCol w:w="615"/>
        <w:gridCol w:w="1785"/>
      </w:tblGrid>
      <w:tr w:rsidR="00E94994">
        <w:trPr>
          <w:trHeight w:val="400"/>
        </w:trPr>
        <w:tc>
          <w:tcPr>
            <w:tcW w:w="105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RISORSE UMANE</w:t>
            </w:r>
          </w:p>
        </w:tc>
      </w:tr>
      <w:tr w:rsidR="00E94994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Personale docente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Costo (€)</w:t>
            </w:r>
          </w:p>
        </w:tc>
      </w:tr>
      <w:tr w:rsidR="00E94994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Ore aggiuntive di non insegnamento (</w:t>
            </w:r>
            <w:r>
              <w:rPr>
                <w:rFonts w:ascii="Arial" w:eastAsia="Arial" w:hAnsi="Arial" w:cs="Arial"/>
                <w:i/>
                <w:color w:val="000000"/>
              </w:rPr>
              <w:t>euro 17,50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Ore aggiuntive di insegnamento (</w:t>
            </w:r>
            <w:r>
              <w:rPr>
                <w:rFonts w:ascii="Arial" w:eastAsia="Arial" w:hAnsi="Arial" w:cs="Arial"/>
                <w:i/>
                <w:color w:val="000000"/>
              </w:rPr>
              <w:t>euro 35,00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complessivo Docenti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rPr>
          <w:trHeight w:val="280"/>
        </w:trPr>
        <w:tc>
          <w:tcPr>
            <w:tcW w:w="1051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Personale ATA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</w:p>
        </w:tc>
      </w:tr>
      <w:tr w:rsidR="00E94994">
        <w:trPr>
          <w:trHeight w:val="293"/>
        </w:trPr>
        <w:tc>
          <w:tcPr>
            <w:tcW w:w="811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94994" w:rsidRDefault="00A16C93">
            <w:pP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Assistenti Amministrativi  </w:t>
            </w:r>
          </w:p>
          <w:p w:rsidR="00E94994" w:rsidRDefault="00A16C93">
            <w:pPr>
              <w:spacing w:before="60" w:after="6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Collaboratori Scolastici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>
        <w:trPr>
          <w:trHeight w:val="278"/>
        </w:trPr>
        <w:tc>
          <w:tcPr>
            <w:tcW w:w="8115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94994" w:rsidRDefault="00E9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E94994">
        <w:trPr>
          <w:trHeight w:val="300"/>
        </w:trPr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Costo complessivo ATA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tabs>
                <w:tab w:val="left" w:pos="4350"/>
              </w:tabs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4994">
        <w:trPr>
          <w:trHeight w:val="300"/>
        </w:trPr>
        <w:tc>
          <w:tcPr>
            <w:tcW w:w="8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Esperti esterni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descrizione sintetica delle esigenze</w:t>
            </w:r>
            <w:r>
              <w:rPr>
                <w:rFonts w:ascii="Arial" w:eastAsia="Arial" w:hAnsi="Arial" w:cs="Arial"/>
              </w:rPr>
              <w:t>)</w:t>
            </w: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4065"/>
        <w:gridCol w:w="3777"/>
      </w:tblGrid>
      <w:tr w:rsidR="00E94994">
        <w:trPr>
          <w:trHeight w:val="560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RISORSE STRUMENTALI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A16C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           Tipo di materiale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A16C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Costo (€)</w:t>
            </w:r>
          </w:p>
        </w:tc>
      </w:tr>
      <w:tr w:rsidR="00E94994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Materiale di facile consumo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Materiale didattico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Sussidi audiovisivi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94994">
        <w:tc>
          <w:tcPr>
            <w:tcW w:w="6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complessivo materiali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3686"/>
      </w:tblGrid>
      <w:tr w:rsidR="00E94994">
        <w:tc>
          <w:tcPr>
            <w:tcW w:w="6799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COMPLESSIVO PROGETTO</w:t>
            </w:r>
          </w:p>
        </w:tc>
        <w:tc>
          <w:tcPr>
            <w:tcW w:w="3686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c>
          <w:tcPr>
            <w:tcW w:w="6799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FINANZIAMENTI            </w:t>
            </w:r>
            <w:r>
              <w:rPr>
                <w:rFonts w:ascii="Arial" w:eastAsia="Arial" w:hAnsi="Arial" w:cs="Arial"/>
                <w:color w:val="000000"/>
              </w:rPr>
              <w:t>Contributo esterno vincolato</w:t>
            </w:r>
          </w:p>
        </w:tc>
        <w:tc>
          <w:tcPr>
            <w:tcW w:w="3686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c>
          <w:tcPr>
            <w:tcW w:w="6799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Contributo genitori</w:t>
            </w:r>
          </w:p>
        </w:tc>
        <w:tc>
          <w:tcPr>
            <w:tcW w:w="3686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c>
          <w:tcPr>
            <w:tcW w:w="6799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Fondo d’Istituto</w:t>
            </w:r>
          </w:p>
        </w:tc>
        <w:tc>
          <w:tcPr>
            <w:tcW w:w="3686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4994">
        <w:tc>
          <w:tcPr>
            <w:tcW w:w="6799" w:type="dxa"/>
          </w:tcPr>
          <w:p w:rsidR="00E94994" w:rsidRDefault="00A1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3686" w:type="dxa"/>
          </w:tcPr>
          <w:p w:rsidR="00E94994" w:rsidRDefault="00E9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rFonts w:ascii="Arial" w:eastAsia="Arial" w:hAnsi="Arial" w:cs="Arial"/>
          <w:sz w:val="22"/>
          <w:szCs w:val="22"/>
        </w:rPr>
        <w:t>Torremaggiore</w:t>
      </w:r>
      <w:r>
        <w:rPr>
          <w:rFonts w:ascii="Arial" w:eastAsia="Arial" w:hAnsi="Arial" w:cs="Arial"/>
          <w:color w:val="000000"/>
          <w:sz w:val="22"/>
          <w:szCs w:val="22"/>
        </w:rPr>
        <w:t>, ----/-----/2020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Firma referente di progetto</w:t>
      </w:r>
    </w:p>
    <w:p w:rsidR="00E94994" w:rsidRDefault="00E949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E94994" w:rsidRDefault="00A16C9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sectPr w:rsidR="00E94994">
      <w:pgSz w:w="11906" w:h="16838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908"/>
    <w:multiLevelType w:val="multilevel"/>
    <w:tmpl w:val="927070A2"/>
    <w:lvl w:ilvl="0">
      <w:start w:val="1"/>
      <w:numFmt w:val="bullet"/>
      <w:lvlText w:val="❏"/>
      <w:lvlJc w:val="left"/>
      <w:pPr>
        <w:ind w:left="37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❏"/>
      <w:lvlJc w:val="left"/>
      <w:pPr>
        <w:ind w:left="44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❏"/>
      <w:lvlJc w:val="left"/>
      <w:pPr>
        <w:ind w:left="52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❏"/>
      <w:lvlJc w:val="left"/>
      <w:pPr>
        <w:ind w:left="59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❏"/>
      <w:lvlJc w:val="left"/>
      <w:pPr>
        <w:ind w:left="66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❏"/>
      <w:lvlJc w:val="left"/>
      <w:pPr>
        <w:ind w:left="73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❏"/>
      <w:lvlJc w:val="left"/>
      <w:pPr>
        <w:ind w:left="80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❏"/>
      <w:lvlJc w:val="left"/>
      <w:pPr>
        <w:ind w:left="88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❏"/>
      <w:lvlJc w:val="left"/>
      <w:pPr>
        <w:ind w:left="952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94"/>
    <w:rsid w:val="00A16C93"/>
    <w:rsid w:val="00E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695D"/>
  <w15:docId w15:val="{E0824861-76BF-4226-A69A-59B77030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Loredana Leone</cp:lastModifiedBy>
  <cp:revision>2</cp:revision>
  <dcterms:created xsi:type="dcterms:W3CDTF">2022-09-16T15:17:00Z</dcterms:created>
  <dcterms:modified xsi:type="dcterms:W3CDTF">2022-09-16T15:17:00Z</dcterms:modified>
</cp:coreProperties>
</file>